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E5B16">
        <w:rPr>
          <w:rFonts w:ascii="Arial" w:hAnsi="Arial" w:cs="Arial"/>
          <w:color w:val="000000"/>
          <w:lang w:val="x-none" w:eastAsia="x-none"/>
        </w:rPr>
        <w:t>S</w:t>
      </w:r>
      <w:r w:rsidRPr="004E5B16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4E5B16">
        <w:rPr>
          <w:rFonts w:ascii="Arial" w:hAnsi="Arial" w:cs="Arial"/>
          <w:lang w:val="x-none" w:eastAsia="x-none"/>
        </w:rPr>
        <w:t xml:space="preserve"> </w:t>
      </w:r>
      <w:r w:rsidRPr="004E5B16">
        <w:rPr>
          <w:rFonts w:ascii="Arial" w:hAnsi="Arial" w:cs="Arial"/>
          <w:color w:val="000000"/>
          <w:lang w:val="x-none" w:eastAsia="x-none"/>
        </w:rPr>
        <w:t>I</w:t>
      </w:r>
      <w:r w:rsidRPr="004E5B16">
        <w:rPr>
          <w:rFonts w:ascii="Arial" w:hAnsi="Arial" w:cs="Arial"/>
          <w:color w:val="000000"/>
          <w:lang w:val="x-none" w:eastAsia="x-none"/>
        </w:rPr>
        <w:br/>
        <w:t>Wydzia</w:t>
      </w:r>
      <w:r w:rsidRPr="004E5B16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E5B16">
        <w:rPr>
          <w:rFonts w:ascii="Arial" w:hAnsi="Arial" w:cs="Arial"/>
          <w:color w:val="000000"/>
          <w:lang w:val="x-none" w:eastAsia="x-none"/>
        </w:rPr>
        <w:t>ul. Lwowska 9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E5B16">
        <w:rPr>
          <w:rFonts w:ascii="Arial" w:hAnsi="Arial" w:cs="Arial"/>
          <w:color w:val="000000"/>
          <w:lang w:val="x-none" w:eastAsia="x-none"/>
        </w:rPr>
        <w:t>37-200 Przeworsk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E5B16">
        <w:rPr>
          <w:rFonts w:ascii="Arial" w:hAnsi="Arial" w:cs="Arial"/>
          <w:color w:val="000000"/>
          <w:lang w:val="x-none" w:eastAsia="x-none"/>
        </w:rPr>
        <w:t>Data 1 sierpnia 2025r.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4E5B16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4E5B16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4E5B16">
        <w:rPr>
          <w:rFonts w:ascii="Arial" w:hAnsi="Arial" w:cs="Arial"/>
          <w:color w:val="000000"/>
          <w:lang w:val="x-none" w:eastAsia="x-none"/>
        </w:rPr>
        <w:t xml:space="preserve"> 53/25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4E5B16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4E5B16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B16">
        <w:rPr>
          <w:rFonts w:ascii="Arial" w:hAnsi="Arial" w:cs="Arial"/>
          <w:sz w:val="24"/>
          <w:szCs w:val="24"/>
          <w:lang w:eastAsia="pl-PL"/>
        </w:rPr>
        <w:tab/>
        <w:t>Przed S</w:t>
      </w:r>
      <w:r w:rsidRPr="004E5B16">
        <w:rPr>
          <w:rFonts w:ascii="Arial" w:eastAsia="Times New Roman" w:hAnsi="Arial" w:cs="Arial"/>
          <w:sz w:val="24"/>
          <w:szCs w:val="24"/>
          <w:lang w:eastAsia="pl-PL"/>
        </w:rPr>
        <w:t xml:space="preserve">ądem Rejonowym w Przeworsku I Wydział Cywilny pod sygn. akt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E5B16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proofErr w:type="spellStart"/>
      <w:r w:rsidRPr="004E5B16">
        <w:rPr>
          <w:rFonts w:ascii="Arial" w:eastAsia="Times New Roman" w:hAnsi="Arial" w:cs="Arial"/>
          <w:sz w:val="24"/>
          <w:szCs w:val="24"/>
          <w:lang w:eastAsia="pl-PL"/>
        </w:rPr>
        <w:t>Ns</w:t>
      </w:r>
      <w:proofErr w:type="spellEnd"/>
      <w:r w:rsidRPr="004E5B16">
        <w:rPr>
          <w:rFonts w:ascii="Arial" w:eastAsia="Times New Roman" w:hAnsi="Arial" w:cs="Arial"/>
          <w:sz w:val="24"/>
          <w:szCs w:val="24"/>
          <w:lang w:eastAsia="pl-PL"/>
        </w:rPr>
        <w:t xml:space="preserve"> 53/25 toczy się postępowanie o stwierdzenie nabycia spadku po Andrzeju Kacza s. Stanisława i Zofii, ur. 20.01.1958r. w Kańczudze, zmarłym w dniu 04.11.2020r. w Przeworsku, posiadającym ostatnie miejsce zwykłego pobytu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E5B16">
        <w:rPr>
          <w:rFonts w:ascii="Arial" w:eastAsia="Times New Roman" w:hAnsi="Arial" w:cs="Arial"/>
          <w:sz w:val="24"/>
          <w:szCs w:val="24"/>
          <w:lang w:eastAsia="pl-PL"/>
        </w:rPr>
        <w:t xml:space="preserve">w Krzeczowicach. 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E5B1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Wzywa się wszystkich spadkobierców zmarłego, a w szczególności Jolantę Kacza, Krzysztofa Kacza, aby w terminie 3 miesięcy od daty ukazania się ogłoszenia zgłosili się do Sądu Rejonowego w Przeworsku i udowodnili swoje prawa do spadku, gdyż w przeciwnym razie mogą zostać pominięci w postanowieniu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  <w:r w:rsidRPr="004E5B16">
        <w:rPr>
          <w:rFonts w:ascii="Arial" w:eastAsia="Times New Roman" w:hAnsi="Arial" w:cs="Arial"/>
          <w:sz w:val="24"/>
          <w:szCs w:val="24"/>
          <w:lang w:eastAsia="pl-PL"/>
        </w:rPr>
        <w:t>o stwierdzeniu nabycia spadku.</w:t>
      </w: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4E5B16" w:rsidRPr="004E5B16" w:rsidRDefault="004E5B16" w:rsidP="004E5B1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3189F" w:rsidRDefault="004E5B16" w:rsidP="004E5B16">
      <w:r w:rsidRPr="004E5B16">
        <w:rPr>
          <w:rFonts w:ascii="Arial" w:hAnsi="Arial" w:cs="Arial"/>
          <w:sz w:val="24"/>
          <w:szCs w:val="24"/>
          <w:lang w:val="x-none" w:eastAsia="x-none"/>
        </w:rPr>
        <w:tab/>
      </w:r>
      <w:r w:rsidRPr="004E5B16">
        <w:rPr>
          <w:rFonts w:ascii="Arial" w:hAnsi="Arial" w:cs="Arial"/>
          <w:sz w:val="24"/>
          <w:szCs w:val="24"/>
          <w:lang w:val="x-none" w:eastAsia="x-none"/>
        </w:rPr>
        <w:tab/>
      </w:r>
      <w:r w:rsidRPr="004E5B16">
        <w:rPr>
          <w:rFonts w:ascii="Arial" w:hAnsi="Arial" w:cs="Arial"/>
          <w:sz w:val="24"/>
          <w:szCs w:val="24"/>
          <w:lang w:val="x-none" w:eastAsia="x-none"/>
        </w:rPr>
        <w:tab/>
      </w:r>
      <w:r w:rsidRPr="004E5B16">
        <w:rPr>
          <w:rFonts w:ascii="Arial" w:hAnsi="Arial" w:cs="Arial"/>
          <w:sz w:val="24"/>
          <w:szCs w:val="24"/>
          <w:lang w:val="x-none" w:eastAsia="x-none"/>
        </w:rPr>
        <w:tab/>
      </w:r>
      <w:r w:rsidRPr="004E5B16">
        <w:rPr>
          <w:rFonts w:ascii="Arial" w:hAnsi="Arial" w:cs="Arial"/>
          <w:sz w:val="24"/>
          <w:szCs w:val="24"/>
          <w:lang w:val="x-none" w:eastAsia="x-none"/>
        </w:rPr>
        <w:tab/>
      </w:r>
      <w:r w:rsidRPr="004E5B16">
        <w:rPr>
          <w:rFonts w:ascii="Arial" w:hAnsi="Arial" w:cs="Arial"/>
          <w:sz w:val="24"/>
          <w:szCs w:val="24"/>
          <w:lang w:val="x-none" w:eastAsia="x-none"/>
        </w:rPr>
        <w:tab/>
      </w:r>
      <w:r w:rsidRPr="004E5B16">
        <w:rPr>
          <w:rFonts w:ascii="Arial" w:hAnsi="Arial" w:cs="Arial"/>
          <w:sz w:val="24"/>
          <w:szCs w:val="24"/>
          <w:lang w:val="x-none" w:eastAsia="x-none"/>
        </w:rPr>
        <w:tab/>
      </w:r>
      <w:r w:rsidRPr="004E5B16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4E5B16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sectPr w:rsidR="0053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A"/>
    <w:rsid w:val="002A338A"/>
    <w:rsid w:val="004E5B16"/>
    <w:rsid w:val="005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E5D1"/>
  <w15:chartTrackingRefBased/>
  <w15:docId w15:val="{4318D194-97F9-4964-9FAD-748ABF58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E5B16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2025-08-01T06:32:00Z</dcterms:created>
  <dcterms:modified xsi:type="dcterms:W3CDTF">2025-08-01T06:33:00Z</dcterms:modified>
</cp:coreProperties>
</file>